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c9c24d2c2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464d934ba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b78e302244b3b" /><Relationship Type="http://schemas.openxmlformats.org/officeDocument/2006/relationships/numbering" Target="/word/numbering.xml" Id="Rd7860ec2c698413d" /><Relationship Type="http://schemas.openxmlformats.org/officeDocument/2006/relationships/settings" Target="/word/settings.xml" Id="Re148a27960b84bf8" /><Relationship Type="http://schemas.openxmlformats.org/officeDocument/2006/relationships/image" Target="/word/media/965855c8-1f28-4f33-9c05-992aa8b95e6e.png" Id="Rcac464d934ba4e13" /></Relationships>
</file>