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5ee455522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8c69a95e7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Bousselorgue,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272deb3a843c2" /><Relationship Type="http://schemas.openxmlformats.org/officeDocument/2006/relationships/numbering" Target="/word/numbering.xml" Id="R2e6b34696c4147f2" /><Relationship Type="http://schemas.openxmlformats.org/officeDocument/2006/relationships/settings" Target="/word/settings.xml" Id="R33214d0e137047a5" /><Relationship Type="http://schemas.openxmlformats.org/officeDocument/2006/relationships/image" Target="/word/media/e63ec98b-852a-4776-8372-9e030edd8e21.png" Id="R88b8c69a95e74d2e" /></Relationships>
</file>