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bce45d48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b2cd175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161f15c2d4e53" /><Relationship Type="http://schemas.openxmlformats.org/officeDocument/2006/relationships/numbering" Target="/word/numbering.xml" Id="R3cc6028f38f94d53" /><Relationship Type="http://schemas.openxmlformats.org/officeDocument/2006/relationships/settings" Target="/word/settings.xml" Id="R8796d1462e9b47e3" /><Relationship Type="http://schemas.openxmlformats.org/officeDocument/2006/relationships/image" Target="/word/media/d0bb6011-fe4f-4384-a956-1065f52a111d.png" Id="Ra815b2cd175c4a16" /></Relationships>
</file>