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9c80be5c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5c8d5260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Brains-sur-Gee,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7ab38d9e34268" /><Relationship Type="http://schemas.openxmlformats.org/officeDocument/2006/relationships/numbering" Target="/word/numbering.xml" Id="Rfbf789a7cfa148f9" /><Relationship Type="http://schemas.openxmlformats.org/officeDocument/2006/relationships/settings" Target="/word/settings.xml" Id="Rabb5745a9d2344e8" /><Relationship Type="http://schemas.openxmlformats.org/officeDocument/2006/relationships/image" Target="/word/media/de4d4bd7-c6ab-4c36-9695-9eb04040ce7a.png" Id="R0de5c8d5260d44f4" /></Relationships>
</file>