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b12fe864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ec82015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1c22cb3cd4965" /><Relationship Type="http://schemas.openxmlformats.org/officeDocument/2006/relationships/numbering" Target="/word/numbering.xml" Id="R6637512ea20a406e" /><Relationship Type="http://schemas.openxmlformats.org/officeDocument/2006/relationships/settings" Target="/word/settings.xml" Id="R391e163115b441b9" /><Relationship Type="http://schemas.openxmlformats.org/officeDocument/2006/relationships/image" Target="/word/media/ed015239-40ff-4285-8e17-600ba4fbcb2e.png" Id="R2c6bec82015c4b18" /></Relationships>
</file>