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e8882a949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6b01dd025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Brazey-en-Morvan,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8ba41477f4d66" /><Relationship Type="http://schemas.openxmlformats.org/officeDocument/2006/relationships/numbering" Target="/word/numbering.xml" Id="Rca6f9be8449a4ccf" /><Relationship Type="http://schemas.openxmlformats.org/officeDocument/2006/relationships/settings" Target="/word/settings.xml" Id="R37d8c865aece4d1b" /><Relationship Type="http://schemas.openxmlformats.org/officeDocument/2006/relationships/image" Target="/word/media/2a885c3e-7fff-482e-923f-667c8e32fd5b.png" Id="R4a26b01dd02547ea" /></Relationships>
</file>