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b881d0dec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a7f6ec480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Bricot-la-Ville,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0bbe585fd4763" /><Relationship Type="http://schemas.openxmlformats.org/officeDocument/2006/relationships/numbering" Target="/word/numbering.xml" Id="R3aa5a8fe11624a89" /><Relationship Type="http://schemas.openxmlformats.org/officeDocument/2006/relationships/settings" Target="/word/settings.xml" Id="R1286b93fe6524d9e" /><Relationship Type="http://schemas.openxmlformats.org/officeDocument/2006/relationships/image" Target="/word/media/73161d63-0374-49e6-b90f-23ae4371b3e2.png" Id="Rd03a7f6ec4804cca" /></Relationships>
</file>