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cf42cda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68554b26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da8e432524695" /><Relationship Type="http://schemas.openxmlformats.org/officeDocument/2006/relationships/numbering" Target="/word/numbering.xml" Id="Rf94db58d3b8643a2" /><Relationship Type="http://schemas.openxmlformats.org/officeDocument/2006/relationships/settings" Target="/word/settings.xml" Id="Re5c6940f461e4398" /><Relationship Type="http://schemas.openxmlformats.org/officeDocument/2006/relationships/image" Target="/word/media/abd3951b-d748-4ce1-ad7e-c482d1e35a46.png" Id="R9c8468554b264769" /></Relationships>
</file>