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4177d72d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4cf30249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Briel-sur-Barse,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06331b253492d" /><Relationship Type="http://schemas.openxmlformats.org/officeDocument/2006/relationships/numbering" Target="/word/numbering.xml" Id="R2d9f7e89bf3d4f40" /><Relationship Type="http://schemas.openxmlformats.org/officeDocument/2006/relationships/settings" Target="/word/settings.xml" Id="R857d05ee4a914ec8" /><Relationship Type="http://schemas.openxmlformats.org/officeDocument/2006/relationships/image" Target="/word/media/b604c0f3-4845-4b90-90e4-154655ef27bb.png" Id="R3964cf30249b4610" /></Relationships>
</file>