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cd806ca6b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a4c5816bd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6297ba7bb4ac6" /><Relationship Type="http://schemas.openxmlformats.org/officeDocument/2006/relationships/numbering" Target="/word/numbering.xml" Id="R76f8cf77a20a4f5e" /><Relationship Type="http://schemas.openxmlformats.org/officeDocument/2006/relationships/settings" Target="/word/settings.xml" Id="R9b5a29e3c785442c" /><Relationship Type="http://schemas.openxmlformats.org/officeDocument/2006/relationships/image" Target="/word/media/c2ff4cb0-332e-469a-90d2-6125d0c11542.png" Id="R6a0a4c5816bd4e78" /></Relationships>
</file>