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ff3ef43d9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6b0cfc83f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a8db966df49f4" /><Relationship Type="http://schemas.openxmlformats.org/officeDocument/2006/relationships/numbering" Target="/word/numbering.xml" Id="R5f957d9417ad4a01" /><Relationship Type="http://schemas.openxmlformats.org/officeDocument/2006/relationships/settings" Target="/word/settings.xml" Id="Rda836dc44ea54085" /><Relationship Type="http://schemas.openxmlformats.org/officeDocument/2006/relationships/image" Target="/word/media/8b52674f-ec74-445a-830b-10f5b8a585b5.png" Id="R2226b0cfc83f4aec" /></Relationships>
</file>