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2cf39f123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aa24f3a28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Brion-pres-Thouet,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efa1d1e34391" /><Relationship Type="http://schemas.openxmlformats.org/officeDocument/2006/relationships/numbering" Target="/word/numbering.xml" Id="Rfeb52272122e4432" /><Relationship Type="http://schemas.openxmlformats.org/officeDocument/2006/relationships/settings" Target="/word/settings.xml" Id="R26cc34b092e747d3" /><Relationship Type="http://schemas.openxmlformats.org/officeDocument/2006/relationships/image" Target="/word/media/728a2270-2f22-4d61-87a6-8258b7ec04cd.png" Id="R5b7aa24f3a2846cc" /></Relationships>
</file>