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940237675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87b10a6ef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Brixey-aux-Chanoines,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fdeb9a63b4692" /><Relationship Type="http://schemas.openxmlformats.org/officeDocument/2006/relationships/numbering" Target="/word/numbering.xml" Id="R8c2f4adefa134912" /><Relationship Type="http://schemas.openxmlformats.org/officeDocument/2006/relationships/settings" Target="/word/settings.xml" Id="Red9fcd66b85f447c" /><Relationship Type="http://schemas.openxmlformats.org/officeDocument/2006/relationships/image" Target="/word/media/741f3bd7-1345-4828-ab5a-dd0c6bdf803d.png" Id="R87287b10a6ef4068" /></Relationships>
</file>