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5b0c8d9c9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fe12ff39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6ac643462468d" /><Relationship Type="http://schemas.openxmlformats.org/officeDocument/2006/relationships/numbering" Target="/word/numbering.xml" Id="R354eb9e42d794f1d" /><Relationship Type="http://schemas.openxmlformats.org/officeDocument/2006/relationships/settings" Target="/word/settings.xml" Id="Reee7c6e20e9c40a1" /><Relationship Type="http://schemas.openxmlformats.org/officeDocument/2006/relationships/image" Target="/word/media/042a0e5f-b4b2-48e7-8f98-0f8aacfa6b21.png" Id="Rdf3fe12ff39a4ac9" /></Relationships>
</file>