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a03e2590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49c80b63b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2715d08a5492c" /><Relationship Type="http://schemas.openxmlformats.org/officeDocument/2006/relationships/numbering" Target="/word/numbering.xml" Id="Rf90b7b42dc8743e9" /><Relationship Type="http://schemas.openxmlformats.org/officeDocument/2006/relationships/settings" Target="/word/settings.xml" Id="R20007256b9c0457c" /><Relationship Type="http://schemas.openxmlformats.org/officeDocument/2006/relationships/image" Target="/word/media/9baec489-a8a6-4360-bac4-a39a50e0913a.png" Id="R6b149c80b63b468b" /></Relationships>
</file>