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e64b1315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ac05f39f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5c29ccec4050" /><Relationship Type="http://schemas.openxmlformats.org/officeDocument/2006/relationships/numbering" Target="/word/numbering.xml" Id="R5725cadc659d4aca" /><Relationship Type="http://schemas.openxmlformats.org/officeDocument/2006/relationships/settings" Target="/word/settings.xml" Id="R5b55d3d00b0d4afb" /><Relationship Type="http://schemas.openxmlformats.org/officeDocument/2006/relationships/image" Target="/word/media/e412684d-9771-424f-9cfa-27d3562c8aaa.png" Id="Ra42ac05f39f34dec" /></Relationships>
</file>