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ed171b816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799a1d9a9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b6d2ab719432f" /><Relationship Type="http://schemas.openxmlformats.org/officeDocument/2006/relationships/numbering" Target="/word/numbering.xml" Id="R297a96d9c989496b" /><Relationship Type="http://schemas.openxmlformats.org/officeDocument/2006/relationships/settings" Target="/word/settings.xml" Id="R6d3537a410c84112" /><Relationship Type="http://schemas.openxmlformats.org/officeDocument/2006/relationships/image" Target="/word/media/b96de9cb-6f33-4f3c-ab9c-b326cf483c7d.png" Id="R3ef799a1d9a94dc2" /></Relationships>
</file>