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a2a5df7f2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0ebf36837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Canavaggia,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c60ca31304a94" /><Relationship Type="http://schemas.openxmlformats.org/officeDocument/2006/relationships/numbering" Target="/word/numbering.xml" Id="R28870bc44ef844f7" /><Relationship Type="http://schemas.openxmlformats.org/officeDocument/2006/relationships/settings" Target="/word/settings.xml" Id="R28a55b23cff648dc" /><Relationship Type="http://schemas.openxmlformats.org/officeDocument/2006/relationships/image" Target="/word/media/685dae35-370f-405d-b97b-7825bfdf85d4.png" Id="Rf100ebf368374427" /></Relationships>
</file>