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fc7a9e256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33131e2ba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Casterino,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22d03b86e446d" /><Relationship Type="http://schemas.openxmlformats.org/officeDocument/2006/relationships/numbering" Target="/word/numbering.xml" Id="Rb09922f013f14c9b" /><Relationship Type="http://schemas.openxmlformats.org/officeDocument/2006/relationships/settings" Target="/word/settings.xml" Id="Ra1bc7f0e8c5446c3" /><Relationship Type="http://schemas.openxmlformats.org/officeDocument/2006/relationships/image" Target="/word/media/bced04b9-f2e5-4dab-a2ca-207759b1f122.png" Id="R59433131e2ba4357" /></Relationships>
</file>