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6a6e1577a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aee1063d6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Cavalaire-sur-Mer,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22c6edd4b4de6" /><Relationship Type="http://schemas.openxmlformats.org/officeDocument/2006/relationships/numbering" Target="/word/numbering.xml" Id="Rd378562f12f0448c" /><Relationship Type="http://schemas.openxmlformats.org/officeDocument/2006/relationships/settings" Target="/word/settings.xml" Id="R620bd88c49b643f1" /><Relationship Type="http://schemas.openxmlformats.org/officeDocument/2006/relationships/image" Target="/word/media/d20cdb95-b37c-4981-be9a-e21d392db45d.png" Id="R714aee1063d64da4" /></Relationships>
</file>