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6026e4500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0eb6b40ee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Ceilhes-et-Rocozels,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0f1d997f64812" /><Relationship Type="http://schemas.openxmlformats.org/officeDocument/2006/relationships/numbering" Target="/word/numbering.xml" Id="Rce9653801d994f91" /><Relationship Type="http://schemas.openxmlformats.org/officeDocument/2006/relationships/settings" Target="/word/settings.xml" Id="Rae3c9fb557b94e0e" /><Relationship Type="http://schemas.openxmlformats.org/officeDocument/2006/relationships/image" Target="/word/media/5e77d775-a02b-4d60-815b-61969895d508.png" Id="Rcdb0eb6b40ee4402" /></Relationships>
</file>