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a270a80d8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3eeb4fd7b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Cercoux,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4cf715265408b" /><Relationship Type="http://schemas.openxmlformats.org/officeDocument/2006/relationships/numbering" Target="/word/numbering.xml" Id="Rc971c0590fd74d41" /><Relationship Type="http://schemas.openxmlformats.org/officeDocument/2006/relationships/settings" Target="/word/settings.xml" Id="Ra40da4242fb14b69" /><Relationship Type="http://schemas.openxmlformats.org/officeDocument/2006/relationships/image" Target="/word/media/c3dbc3ad-2ed9-4563-9200-743805673c19.png" Id="Rd703eeb4fd7b4b90" /></Relationships>
</file>