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4cd3b9e44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e8fbb1c91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b5c67348a48c6" /><Relationship Type="http://schemas.openxmlformats.org/officeDocument/2006/relationships/numbering" Target="/word/numbering.xml" Id="Rd3ba65c3ee8a43cf" /><Relationship Type="http://schemas.openxmlformats.org/officeDocument/2006/relationships/settings" Target="/word/settings.xml" Id="R712b95a0fe274e66" /><Relationship Type="http://schemas.openxmlformats.org/officeDocument/2006/relationships/image" Target="/word/media/a2a8b5da-c1a1-47ee-8c87-2c99ec84fedd.png" Id="R464e8fbb1c9148ff" /></Relationships>
</file>