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d1b2e2c9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5c3c18163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Chalou-Moulineux,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1e53864ae48c8" /><Relationship Type="http://schemas.openxmlformats.org/officeDocument/2006/relationships/numbering" Target="/word/numbering.xml" Id="Ra9a793f3c4794ce4" /><Relationship Type="http://schemas.openxmlformats.org/officeDocument/2006/relationships/settings" Target="/word/settings.xml" Id="Rc26cd864a5764939" /><Relationship Type="http://schemas.openxmlformats.org/officeDocument/2006/relationships/image" Target="/word/media/908588af-2d84-427a-aff4-b6d55764b2a2.png" Id="R1465c3c181634804" /></Relationships>
</file>