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0db626c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429b6c8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094c1cadb471f" /><Relationship Type="http://schemas.openxmlformats.org/officeDocument/2006/relationships/numbering" Target="/word/numbering.xml" Id="R083a27dcd9d24e3a" /><Relationship Type="http://schemas.openxmlformats.org/officeDocument/2006/relationships/settings" Target="/word/settings.xml" Id="Ra7ce003e9c6046dc" /><Relationship Type="http://schemas.openxmlformats.org/officeDocument/2006/relationships/image" Target="/word/media/2fefc4b5-f93e-472a-8b64-a806865209c5.png" Id="R57d4429b6c864e2f" /></Relationships>
</file>