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58c65a73e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905f7867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Chambrey,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08fbabbb4463" /><Relationship Type="http://schemas.openxmlformats.org/officeDocument/2006/relationships/numbering" Target="/word/numbering.xml" Id="Rccf766ebae8a4954" /><Relationship Type="http://schemas.openxmlformats.org/officeDocument/2006/relationships/settings" Target="/word/settings.xml" Id="R27102f85167942c1" /><Relationship Type="http://schemas.openxmlformats.org/officeDocument/2006/relationships/image" Target="/word/media/27d3687c-c5f9-4d9f-8bd3-3e6d1140029f.png" Id="Rfd1b905f78674763" /></Relationships>
</file>