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16d3f3f69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6b02dcfae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4ab16625243f4" /><Relationship Type="http://schemas.openxmlformats.org/officeDocument/2006/relationships/numbering" Target="/word/numbering.xml" Id="R3eaef94c27714b59" /><Relationship Type="http://schemas.openxmlformats.org/officeDocument/2006/relationships/settings" Target="/word/settings.xml" Id="R571af07e05ae4685" /><Relationship Type="http://schemas.openxmlformats.org/officeDocument/2006/relationships/image" Target="/word/media/fd99aade-d955-44bf-a422-99b2ba5ffc94.png" Id="Rf426b02dcfae4890" /></Relationships>
</file>