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5562b817a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6c0bebbf0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Champigny-la-Futelaye,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402a808df4e7c" /><Relationship Type="http://schemas.openxmlformats.org/officeDocument/2006/relationships/numbering" Target="/word/numbering.xml" Id="R86e3be013f9d4ab7" /><Relationship Type="http://schemas.openxmlformats.org/officeDocument/2006/relationships/settings" Target="/word/settings.xml" Id="R6a7a0a537a8a4cf5" /><Relationship Type="http://schemas.openxmlformats.org/officeDocument/2006/relationships/image" Target="/word/media/12a1a3de-432a-41a6-8f77-7ce257b1891c.png" Id="R86b6c0bebbf0420a" /></Relationships>
</file>