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9a3f6a376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5ec39f4b3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Champoly,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862da655e4a40" /><Relationship Type="http://schemas.openxmlformats.org/officeDocument/2006/relationships/numbering" Target="/word/numbering.xml" Id="Ra7cd16750a93434f" /><Relationship Type="http://schemas.openxmlformats.org/officeDocument/2006/relationships/settings" Target="/word/settings.xml" Id="Rc74ef094583a43c2" /><Relationship Type="http://schemas.openxmlformats.org/officeDocument/2006/relationships/image" Target="/word/media/d9853817-bd7a-49f2-be61-d5cf5efab486.png" Id="R8c65ec39f4b3422c" /></Relationships>
</file>