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3058d39a0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8a8d6dbd5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e8d4c24d541bb" /><Relationship Type="http://schemas.openxmlformats.org/officeDocument/2006/relationships/numbering" Target="/word/numbering.xml" Id="Re9c406289aa54ab9" /><Relationship Type="http://schemas.openxmlformats.org/officeDocument/2006/relationships/settings" Target="/word/settings.xml" Id="Rb4a5c407b3c447a4" /><Relationship Type="http://schemas.openxmlformats.org/officeDocument/2006/relationships/image" Target="/word/media/3eb71f42-f868-4eb4-8e1c-d9efdbe4ed6f.png" Id="Ra8e8a8d6dbd540bb" /></Relationships>
</file>