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f386efb91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d9a70babe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Chantelouve,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6bfa8ca4b4828" /><Relationship Type="http://schemas.openxmlformats.org/officeDocument/2006/relationships/numbering" Target="/word/numbering.xml" Id="R2373d85e913a4561" /><Relationship Type="http://schemas.openxmlformats.org/officeDocument/2006/relationships/settings" Target="/word/settings.xml" Id="Ra342e0a63a4446e3" /><Relationship Type="http://schemas.openxmlformats.org/officeDocument/2006/relationships/image" Target="/word/media/bdf7048f-21e1-4e36-a44b-fdcfdf576657.png" Id="R952d9a70babe435b" /></Relationships>
</file>