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98d85fd1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31556ed28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Chapelle de Brochas,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3deb75edd4996" /><Relationship Type="http://schemas.openxmlformats.org/officeDocument/2006/relationships/numbering" Target="/word/numbering.xml" Id="Rcdb19dd44a4e4462" /><Relationship Type="http://schemas.openxmlformats.org/officeDocument/2006/relationships/settings" Target="/word/settings.xml" Id="R364a80acc0eb4043" /><Relationship Type="http://schemas.openxmlformats.org/officeDocument/2006/relationships/image" Target="/word/media/296e336a-b2cc-4f09-9c5f-d904d9d7dec1.png" Id="R7f831556ed284964" /></Relationships>
</file>