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52f62f0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ffae2dcb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09d9cb8c41bf" /><Relationship Type="http://schemas.openxmlformats.org/officeDocument/2006/relationships/numbering" Target="/word/numbering.xml" Id="R5240ec269f5f4568" /><Relationship Type="http://schemas.openxmlformats.org/officeDocument/2006/relationships/settings" Target="/word/settings.xml" Id="R7b1f51416d6c4e1b" /><Relationship Type="http://schemas.openxmlformats.org/officeDocument/2006/relationships/image" Target="/word/media/12777d7a-787c-4975-9b11-3928fabf3243.png" Id="Rd86affae2dcb40aa" /></Relationships>
</file>