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ef771d932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af0aa94f8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2ab7f06984afb" /><Relationship Type="http://schemas.openxmlformats.org/officeDocument/2006/relationships/numbering" Target="/word/numbering.xml" Id="Rf1506f7e713849f2" /><Relationship Type="http://schemas.openxmlformats.org/officeDocument/2006/relationships/settings" Target="/word/settings.xml" Id="R88e2da2ca5d949cd" /><Relationship Type="http://schemas.openxmlformats.org/officeDocument/2006/relationships/image" Target="/word/media/21bf51c7-dfe0-4ae1-aaa8-8bddf6c316fb.png" Id="R6dcaf0aa94f84ca2" /></Relationships>
</file>