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9f4079b30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c98104e9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Charny-le-Bachot,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412b3da34dab" /><Relationship Type="http://schemas.openxmlformats.org/officeDocument/2006/relationships/numbering" Target="/word/numbering.xml" Id="Rc121e527a4e24b2a" /><Relationship Type="http://schemas.openxmlformats.org/officeDocument/2006/relationships/settings" Target="/word/settings.xml" Id="R84835b6bc3bb4fa4" /><Relationship Type="http://schemas.openxmlformats.org/officeDocument/2006/relationships/image" Target="/word/media/7890cad0-171b-4357-a056-67c3f2ad7fb5.png" Id="R851c98104e984ed6" /></Relationships>
</file>