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0ca44f455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e57e0b034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Chatenay-sur-Seine,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b1d0292f4e1a" /><Relationship Type="http://schemas.openxmlformats.org/officeDocument/2006/relationships/numbering" Target="/word/numbering.xml" Id="R34d1fd0f0c094c0f" /><Relationship Type="http://schemas.openxmlformats.org/officeDocument/2006/relationships/settings" Target="/word/settings.xml" Id="Rbc059b3aefba4e26" /><Relationship Type="http://schemas.openxmlformats.org/officeDocument/2006/relationships/image" Target="/word/media/639f61a0-4707-42f0-8d2a-c742ce4c8529.png" Id="R465e57e0b0344ea5" /></Relationships>
</file>