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bebdada5c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cacb0beb8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Chauplane,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65bf032ca4ccf" /><Relationship Type="http://schemas.openxmlformats.org/officeDocument/2006/relationships/numbering" Target="/word/numbering.xml" Id="R176c86108900416f" /><Relationship Type="http://schemas.openxmlformats.org/officeDocument/2006/relationships/settings" Target="/word/settings.xml" Id="R427b13bf68344a76" /><Relationship Type="http://schemas.openxmlformats.org/officeDocument/2006/relationships/image" Target="/word/media/ee417af1-0654-4093-af65-87c2da54454a.png" Id="Rd26cacb0beb84bb5" /></Relationships>
</file>