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c2d1013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1a192fb05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a337c5e8b4167" /><Relationship Type="http://schemas.openxmlformats.org/officeDocument/2006/relationships/numbering" Target="/word/numbering.xml" Id="R7b147644013f48f0" /><Relationship Type="http://schemas.openxmlformats.org/officeDocument/2006/relationships/settings" Target="/word/settings.xml" Id="Re8c7d64d85c543c2" /><Relationship Type="http://schemas.openxmlformats.org/officeDocument/2006/relationships/image" Target="/word/media/ae7569c4-59ed-4ea6-987b-4fb7cc681b5b.png" Id="R6411a192fb0545b2" /></Relationships>
</file>