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6d7a92f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e257925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8d15c515244b3" /><Relationship Type="http://schemas.openxmlformats.org/officeDocument/2006/relationships/numbering" Target="/word/numbering.xml" Id="R76f32ed553044c86" /><Relationship Type="http://schemas.openxmlformats.org/officeDocument/2006/relationships/settings" Target="/word/settings.xml" Id="R98168aebb8684f61" /><Relationship Type="http://schemas.openxmlformats.org/officeDocument/2006/relationships/image" Target="/word/media/3c275e3c-f664-45d5-af32-f6fae419e8c7.png" Id="R9bcce257925c4afd" /></Relationships>
</file>