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5a77ee5df84a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8ff5022e8a49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Chavonne,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86995d81824ca5" /><Relationship Type="http://schemas.openxmlformats.org/officeDocument/2006/relationships/numbering" Target="/word/numbering.xml" Id="Rae25fe83b780455f" /><Relationship Type="http://schemas.openxmlformats.org/officeDocument/2006/relationships/settings" Target="/word/settings.xml" Id="R66fbc63c30b94a7d" /><Relationship Type="http://schemas.openxmlformats.org/officeDocument/2006/relationships/image" Target="/word/media/e0199f5b-dc92-4610-b964-acbb08b1ae8d.png" Id="Rf88ff5022e8a493e" /></Relationships>
</file>