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f6a249606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63c3a88e0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Chaylot,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8f394f4174f1c" /><Relationship Type="http://schemas.openxmlformats.org/officeDocument/2006/relationships/numbering" Target="/word/numbering.xml" Id="R869ac7862e7548d4" /><Relationship Type="http://schemas.openxmlformats.org/officeDocument/2006/relationships/settings" Target="/word/settings.xml" Id="R0f21434d252b4fe5" /><Relationship Type="http://schemas.openxmlformats.org/officeDocument/2006/relationships/image" Target="/word/media/ef0579a8-bb39-4907-8c7c-1d9badd2640d.png" Id="R8f563c3a88e0471e" /></Relationships>
</file>