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d1382f4c6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5f8ec87d1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Chelle-Spou,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a32620f734f59" /><Relationship Type="http://schemas.openxmlformats.org/officeDocument/2006/relationships/numbering" Target="/word/numbering.xml" Id="R89b8ea3ae03f4518" /><Relationship Type="http://schemas.openxmlformats.org/officeDocument/2006/relationships/settings" Target="/word/settings.xml" Id="R046229f74b0b4851" /><Relationship Type="http://schemas.openxmlformats.org/officeDocument/2006/relationships/image" Target="/word/media/151288ee-bc79-40d7-ba6c-09b82dbc4f2a.png" Id="R7495f8ec87d14182" /></Relationships>
</file>