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ef781834e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def78ca42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Cheneche,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b105a6ec345c0" /><Relationship Type="http://schemas.openxmlformats.org/officeDocument/2006/relationships/numbering" Target="/word/numbering.xml" Id="Re39d15b0844947ed" /><Relationship Type="http://schemas.openxmlformats.org/officeDocument/2006/relationships/settings" Target="/word/settings.xml" Id="R48c0dc7461444c46" /><Relationship Type="http://schemas.openxmlformats.org/officeDocument/2006/relationships/image" Target="/word/media/c2d94a50-4b14-4acb-b5ab-711e7d42b1d6.png" Id="R053def78ca424aa1" /></Relationships>
</file>