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94fdce8a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12c1f308c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dbf2948484edf" /><Relationship Type="http://schemas.openxmlformats.org/officeDocument/2006/relationships/numbering" Target="/word/numbering.xml" Id="R47c80df548484424" /><Relationship Type="http://schemas.openxmlformats.org/officeDocument/2006/relationships/settings" Target="/word/settings.xml" Id="R9f42fb5678ae4f79" /><Relationship Type="http://schemas.openxmlformats.org/officeDocument/2006/relationships/image" Target="/word/media/8fb915b2-260a-4fb7-88eb-fe03bde4d2f2.png" Id="R1cf12c1f308c4f8a" /></Relationships>
</file>