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7464d7e28141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a79ce1b3fe4b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Cheval-Blanc,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3deafd697c437f" /><Relationship Type="http://schemas.openxmlformats.org/officeDocument/2006/relationships/numbering" Target="/word/numbering.xml" Id="Rbea96649d4404ed4" /><Relationship Type="http://schemas.openxmlformats.org/officeDocument/2006/relationships/settings" Target="/word/settings.xml" Id="R83734a2f24da4e13" /><Relationship Type="http://schemas.openxmlformats.org/officeDocument/2006/relationships/image" Target="/word/media/20f04d7a-3c9a-47e3-b76e-45ba2c9dbace.png" Id="R69a79ce1b3fe4bad" /></Relationships>
</file>