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2c22bef0b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6add50899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Chez Vincent,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fe01144974d61" /><Relationship Type="http://schemas.openxmlformats.org/officeDocument/2006/relationships/numbering" Target="/word/numbering.xml" Id="Rd0ab743caf324734" /><Relationship Type="http://schemas.openxmlformats.org/officeDocument/2006/relationships/settings" Target="/word/settings.xml" Id="Rc758aab6d75a4347" /><Relationship Type="http://schemas.openxmlformats.org/officeDocument/2006/relationships/image" Target="/word/media/6c4be570-b422-4d91-903b-699b7d501085.png" Id="R6996add5089948b1" /></Relationships>
</file>