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2917e2f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5b4289b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Cirey-les-Mareilles,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d676bbd84d27" /><Relationship Type="http://schemas.openxmlformats.org/officeDocument/2006/relationships/numbering" Target="/word/numbering.xml" Id="Re6cb8b13f7594a63" /><Relationship Type="http://schemas.openxmlformats.org/officeDocument/2006/relationships/settings" Target="/word/settings.xml" Id="Rf896c46c4942471b" /><Relationship Type="http://schemas.openxmlformats.org/officeDocument/2006/relationships/image" Target="/word/media/2ffc71b1-38d7-4ef8-8b30-4476a497f3e0.png" Id="Ra6135b4289be4ede" /></Relationships>
</file>