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fdb05df93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e3b5f9ebb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Cite de la Plaine,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fbf9162ff4209" /><Relationship Type="http://schemas.openxmlformats.org/officeDocument/2006/relationships/numbering" Target="/word/numbering.xml" Id="Re90af57f0c3441fd" /><Relationship Type="http://schemas.openxmlformats.org/officeDocument/2006/relationships/settings" Target="/word/settings.xml" Id="Rb9ffcfa2107e4877" /><Relationship Type="http://schemas.openxmlformats.org/officeDocument/2006/relationships/image" Target="/word/media/19b4754e-61c5-4a97-a954-0c536ac6f103.png" Id="Re5fe3b5f9ebb4c35" /></Relationships>
</file>