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a796b69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cad83a16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 Sellier,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9a794830345f4" /><Relationship Type="http://schemas.openxmlformats.org/officeDocument/2006/relationships/numbering" Target="/word/numbering.xml" Id="R2c217c9b71b24c68" /><Relationship Type="http://schemas.openxmlformats.org/officeDocument/2006/relationships/settings" Target="/word/settings.xml" Id="Rb401bd9572264743" /><Relationship Type="http://schemas.openxmlformats.org/officeDocument/2006/relationships/image" Target="/word/media/69f82c3a-4fc9-4b99-a3ce-e525aa8b484b.png" Id="R9eacad83a16b4a1b" /></Relationships>
</file>