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619c7f93c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e68b57084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4be2a828945e2" /><Relationship Type="http://schemas.openxmlformats.org/officeDocument/2006/relationships/numbering" Target="/word/numbering.xml" Id="Rd741cb8d651b46a8" /><Relationship Type="http://schemas.openxmlformats.org/officeDocument/2006/relationships/settings" Target="/word/settings.xml" Id="R4ad90ce94925428d" /><Relationship Type="http://schemas.openxmlformats.org/officeDocument/2006/relationships/image" Target="/word/media/b2e393e5-185f-410c-ae0c-0967b55fe49c.png" Id="Rf32e68b570844d2f" /></Relationships>
</file>